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25E1" w14:textId="2A1D36BC" w:rsidR="003F5D8B" w:rsidRPr="003D16EA" w:rsidRDefault="003F5D8B" w:rsidP="003F5D8B">
      <w:pPr>
        <w:tabs>
          <w:tab w:val="left" w:pos="6255"/>
        </w:tabs>
        <w:jc w:val="center"/>
        <w:rPr>
          <w:b/>
          <w:sz w:val="52"/>
          <w:szCs w:val="56"/>
        </w:rPr>
      </w:pPr>
      <w:r w:rsidRPr="003D16EA">
        <w:rPr>
          <w:b/>
          <w:sz w:val="52"/>
          <w:szCs w:val="56"/>
        </w:rPr>
        <w:t>MEMBERSHIP FORM</w:t>
      </w:r>
      <w:r w:rsidR="003C5622">
        <w:rPr>
          <w:b/>
          <w:sz w:val="52"/>
          <w:szCs w:val="56"/>
        </w:rPr>
        <w:t xml:space="preserve"> 2019</w:t>
      </w:r>
    </w:p>
    <w:p w14:paraId="174701D5" w14:textId="7D6A83CA" w:rsidR="003F5D8B" w:rsidRDefault="003D16EA" w:rsidP="003C5622">
      <w:pPr>
        <w:tabs>
          <w:tab w:val="left" w:pos="6255"/>
        </w:tabs>
        <w:jc w:val="center"/>
        <w:rPr>
          <w:sz w:val="24"/>
          <w:szCs w:val="28"/>
        </w:rPr>
      </w:pPr>
      <w:r w:rsidRPr="003D16EA">
        <w:rPr>
          <w:sz w:val="24"/>
          <w:szCs w:val="28"/>
        </w:rPr>
        <w:t>Annual Membership is £</w:t>
      </w:r>
      <w:r w:rsidR="003C5622">
        <w:rPr>
          <w:sz w:val="24"/>
          <w:szCs w:val="28"/>
        </w:rPr>
        <w:t>10</w:t>
      </w:r>
      <w:r w:rsidRPr="003D16EA">
        <w:rPr>
          <w:sz w:val="24"/>
          <w:szCs w:val="28"/>
        </w:rPr>
        <w:t>.00 (including VAT), which runs from 1</w:t>
      </w:r>
      <w:r w:rsidRPr="003D16EA">
        <w:rPr>
          <w:sz w:val="24"/>
          <w:szCs w:val="28"/>
          <w:vertAlign w:val="superscript"/>
        </w:rPr>
        <w:t>st</w:t>
      </w:r>
      <w:r w:rsidRPr="003D16EA">
        <w:rPr>
          <w:sz w:val="24"/>
          <w:szCs w:val="28"/>
        </w:rPr>
        <w:t xml:space="preserve"> January to the 31</w:t>
      </w:r>
      <w:r w:rsidRPr="003D16EA">
        <w:rPr>
          <w:sz w:val="24"/>
          <w:szCs w:val="28"/>
          <w:vertAlign w:val="superscript"/>
        </w:rPr>
        <w:t>st</w:t>
      </w:r>
      <w:r w:rsidRPr="003D16EA">
        <w:rPr>
          <w:sz w:val="24"/>
          <w:szCs w:val="28"/>
        </w:rPr>
        <w:t xml:space="preserve"> December annually with submission of this membership form.</w:t>
      </w:r>
    </w:p>
    <w:p w14:paraId="69FF2CE7" w14:textId="77777777" w:rsidR="003C5622" w:rsidRDefault="003C5622" w:rsidP="003C5622">
      <w:pPr>
        <w:tabs>
          <w:tab w:val="left" w:pos="6255"/>
        </w:tabs>
        <w:jc w:val="center"/>
        <w:rPr>
          <w:sz w:val="24"/>
          <w:szCs w:val="28"/>
        </w:rPr>
      </w:pPr>
      <w:r w:rsidRPr="003D16EA">
        <w:rPr>
          <w:sz w:val="24"/>
          <w:szCs w:val="28"/>
        </w:rPr>
        <w:t>Subscriptions contribute towards the running of the YLBC fund, events, prizes and administration costs both to run the club activities and for entries to some events.</w:t>
      </w:r>
    </w:p>
    <w:p w14:paraId="1A1DFABC" w14:textId="77777777" w:rsidR="003D16EA" w:rsidRDefault="003D16EA" w:rsidP="003C5622">
      <w:pPr>
        <w:tabs>
          <w:tab w:val="left" w:pos="6255"/>
        </w:tabs>
        <w:jc w:val="center"/>
        <w:rPr>
          <w:sz w:val="24"/>
          <w:szCs w:val="28"/>
        </w:rPr>
      </w:pPr>
      <w:r w:rsidRPr="003D16EA">
        <w:rPr>
          <w:sz w:val="24"/>
          <w:szCs w:val="28"/>
        </w:rPr>
        <w:t>Only fully paid up Members can participate in the advertised activities and competitions.</w:t>
      </w:r>
    </w:p>
    <w:p w14:paraId="0B28B42D" w14:textId="77777777" w:rsidR="003D16EA" w:rsidRPr="003D16EA" w:rsidRDefault="003D16EA" w:rsidP="00FD0BE2">
      <w:pPr>
        <w:tabs>
          <w:tab w:val="left" w:pos="6255"/>
        </w:tabs>
        <w:rPr>
          <w:sz w:val="24"/>
          <w:szCs w:val="2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859"/>
        <w:gridCol w:w="7639"/>
      </w:tblGrid>
      <w:tr w:rsidR="003F5D8B" w:rsidRPr="003D16EA" w14:paraId="10976AF6" w14:textId="77777777" w:rsidTr="003D16EA">
        <w:trPr>
          <w:trHeight w:val="583"/>
        </w:trPr>
        <w:tc>
          <w:tcPr>
            <w:tcW w:w="1859" w:type="dxa"/>
          </w:tcPr>
          <w:p w14:paraId="3394C677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  <w:r w:rsidRPr="003D16EA">
              <w:rPr>
                <w:sz w:val="24"/>
                <w:szCs w:val="28"/>
              </w:rPr>
              <w:t>Name:</w:t>
            </w:r>
          </w:p>
        </w:tc>
        <w:tc>
          <w:tcPr>
            <w:tcW w:w="7639" w:type="dxa"/>
          </w:tcPr>
          <w:p w14:paraId="6D8E8BD5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</w:tc>
      </w:tr>
      <w:tr w:rsidR="003F5D8B" w:rsidRPr="003D16EA" w14:paraId="1C145B7B" w14:textId="77777777" w:rsidTr="003D16EA">
        <w:trPr>
          <w:trHeight w:val="1555"/>
        </w:trPr>
        <w:tc>
          <w:tcPr>
            <w:tcW w:w="1859" w:type="dxa"/>
          </w:tcPr>
          <w:p w14:paraId="1BEF0728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  <w:r w:rsidRPr="003D16EA">
              <w:rPr>
                <w:sz w:val="24"/>
                <w:szCs w:val="28"/>
              </w:rPr>
              <w:t>Address:</w:t>
            </w:r>
          </w:p>
        </w:tc>
        <w:tc>
          <w:tcPr>
            <w:tcW w:w="7639" w:type="dxa"/>
          </w:tcPr>
          <w:p w14:paraId="3BF24E51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  <w:p w14:paraId="59B34986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  <w:p w14:paraId="4E187A30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</w:tc>
      </w:tr>
      <w:tr w:rsidR="003F5D8B" w:rsidRPr="003D16EA" w14:paraId="31D0011F" w14:textId="77777777" w:rsidTr="003F5D8B">
        <w:trPr>
          <w:trHeight w:val="597"/>
        </w:trPr>
        <w:tc>
          <w:tcPr>
            <w:tcW w:w="1859" w:type="dxa"/>
          </w:tcPr>
          <w:p w14:paraId="54064191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  <w:r w:rsidRPr="003D16EA">
              <w:rPr>
                <w:sz w:val="24"/>
                <w:szCs w:val="28"/>
              </w:rPr>
              <w:t>Post Code:</w:t>
            </w:r>
          </w:p>
        </w:tc>
        <w:tc>
          <w:tcPr>
            <w:tcW w:w="7639" w:type="dxa"/>
          </w:tcPr>
          <w:p w14:paraId="0F0E473F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</w:tc>
      </w:tr>
      <w:tr w:rsidR="003F5D8B" w:rsidRPr="003D16EA" w14:paraId="758AD078" w14:textId="77777777" w:rsidTr="003F5D8B">
        <w:trPr>
          <w:trHeight w:val="597"/>
        </w:trPr>
        <w:tc>
          <w:tcPr>
            <w:tcW w:w="1859" w:type="dxa"/>
          </w:tcPr>
          <w:p w14:paraId="13C7D5CF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  <w:r w:rsidRPr="003D16EA">
              <w:rPr>
                <w:sz w:val="24"/>
                <w:szCs w:val="28"/>
              </w:rPr>
              <w:t>Telephone:</w:t>
            </w:r>
          </w:p>
        </w:tc>
        <w:tc>
          <w:tcPr>
            <w:tcW w:w="7639" w:type="dxa"/>
          </w:tcPr>
          <w:p w14:paraId="74622DFA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</w:tc>
      </w:tr>
      <w:tr w:rsidR="003F5D8B" w:rsidRPr="003D16EA" w14:paraId="536D26B2" w14:textId="77777777" w:rsidTr="003F5D8B">
        <w:trPr>
          <w:trHeight w:val="624"/>
        </w:trPr>
        <w:tc>
          <w:tcPr>
            <w:tcW w:w="1859" w:type="dxa"/>
          </w:tcPr>
          <w:p w14:paraId="696C8726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  <w:r w:rsidRPr="003D16EA">
              <w:rPr>
                <w:sz w:val="24"/>
                <w:szCs w:val="28"/>
              </w:rPr>
              <w:t>Mobile:</w:t>
            </w:r>
          </w:p>
        </w:tc>
        <w:tc>
          <w:tcPr>
            <w:tcW w:w="7639" w:type="dxa"/>
          </w:tcPr>
          <w:p w14:paraId="0389AAE1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</w:tc>
      </w:tr>
      <w:tr w:rsidR="003F5D8B" w:rsidRPr="003D16EA" w14:paraId="7C07D408" w14:textId="77777777" w:rsidTr="003D16EA">
        <w:trPr>
          <w:trHeight w:val="916"/>
        </w:trPr>
        <w:tc>
          <w:tcPr>
            <w:tcW w:w="1859" w:type="dxa"/>
          </w:tcPr>
          <w:p w14:paraId="1D7253E8" w14:textId="77777777" w:rsidR="003F5D8B" w:rsidRPr="003D16EA" w:rsidRDefault="003D16EA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  <w:r w:rsidRPr="003D16EA">
              <w:rPr>
                <w:sz w:val="24"/>
                <w:szCs w:val="28"/>
              </w:rPr>
              <w:t>Signature</w:t>
            </w:r>
            <w:r w:rsidR="003F5D8B" w:rsidRPr="003D16EA">
              <w:rPr>
                <w:sz w:val="24"/>
                <w:szCs w:val="28"/>
              </w:rPr>
              <w:t>:</w:t>
            </w:r>
          </w:p>
        </w:tc>
        <w:tc>
          <w:tcPr>
            <w:tcW w:w="7639" w:type="dxa"/>
          </w:tcPr>
          <w:p w14:paraId="4609AB92" w14:textId="77777777" w:rsidR="003F5D8B" w:rsidRPr="003D16EA" w:rsidRDefault="003F5D8B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</w:tc>
      </w:tr>
      <w:tr w:rsidR="003D16EA" w:rsidRPr="003D16EA" w14:paraId="03BED52F" w14:textId="77777777" w:rsidTr="003F5D8B">
        <w:trPr>
          <w:trHeight w:val="624"/>
        </w:trPr>
        <w:tc>
          <w:tcPr>
            <w:tcW w:w="1859" w:type="dxa"/>
          </w:tcPr>
          <w:p w14:paraId="535E287F" w14:textId="77777777" w:rsidR="003D16EA" w:rsidRPr="003D16EA" w:rsidRDefault="003D16EA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  <w:r w:rsidRPr="003D16EA">
              <w:rPr>
                <w:sz w:val="24"/>
                <w:szCs w:val="28"/>
              </w:rPr>
              <w:t>Date :</w:t>
            </w:r>
          </w:p>
        </w:tc>
        <w:tc>
          <w:tcPr>
            <w:tcW w:w="7639" w:type="dxa"/>
          </w:tcPr>
          <w:p w14:paraId="5E447810" w14:textId="77777777" w:rsidR="003D16EA" w:rsidRPr="003D16EA" w:rsidRDefault="003D16EA" w:rsidP="00FD0BE2">
            <w:pPr>
              <w:tabs>
                <w:tab w:val="left" w:pos="6255"/>
              </w:tabs>
              <w:rPr>
                <w:sz w:val="24"/>
                <w:szCs w:val="28"/>
              </w:rPr>
            </w:pPr>
          </w:p>
        </w:tc>
      </w:tr>
    </w:tbl>
    <w:p w14:paraId="4B05179B" w14:textId="77777777" w:rsidR="003F5D8B" w:rsidRPr="003D16EA" w:rsidRDefault="003F5D8B" w:rsidP="00FD0BE2">
      <w:pPr>
        <w:tabs>
          <w:tab w:val="left" w:pos="6255"/>
        </w:tabs>
        <w:rPr>
          <w:sz w:val="24"/>
          <w:szCs w:val="28"/>
        </w:rPr>
      </w:pPr>
    </w:p>
    <w:p w14:paraId="1D67839B" w14:textId="7A4ECF78" w:rsidR="003D16EA" w:rsidRPr="003D16EA" w:rsidRDefault="003D16EA" w:rsidP="00FD0BE2">
      <w:pPr>
        <w:tabs>
          <w:tab w:val="left" w:pos="6255"/>
        </w:tabs>
        <w:rPr>
          <w:sz w:val="24"/>
          <w:szCs w:val="28"/>
        </w:rPr>
      </w:pPr>
      <w:r w:rsidRPr="003D16EA">
        <w:rPr>
          <w:i/>
          <w:sz w:val="24"/>
          <w:szCs w:val="28"/>
        </w:rPr>
        <w:t>Cheques payable “Young Limousin Breeders Club”.</w:t>
      </w:r>
    </w:p>
    <w:p w14:paraId="20BB9EB3" w14:textId="4DF484C5" w:rsidR="003F5D8B" w:rsidRPr="003D16EA" w:rsidRDefault="003D16EA" w:rsidP="003D16EA">
      <w:pPr>
        <w:tabs>
          <w:tab w:val="left" w:pos="6255"/>
        </w:tabs>
        <w:rPr>
          <w:sz w:val="24"/>
          <w:szCs w:val="28"/>
        </w:rPr>
      </w:pPr>
      <w:r w:rsidRPr="003D16EA">
        <w:rPr>
          <w:sz w:val="24"/>
          <w:szCs w:val="28"/>
        </w:rPr>
        <w:t>Upon completion please return this form to</w:t>
      </w:r>
      <w:r w:rsidR="002A7215">
        <w:rPr>
          <w:sz w:val="24"/>
          <w:szCs w:val="28"/>
        </w:rPr>
        <w:t xml:space="preserve"> - </w:t>
      </w:r>
      <w:bookmarkStart w:id="0" w:name="_GoBack"/>
      <w:bookmarkEnd w:id="0"/>
    </w:p>
    <w:p w14:paraId="58C40275" w14:textId="6C86C6EA" w:rsidR="003D16EA" w:rsidRPr="003D16EA" w:rsidRDefault="003D16EA" w:rsidP="003D16EA">
      <w:pPr>
        <w:tabs>
          <w:tab w:val="left" w:pos="6255"/>
        </w:tabs>
        <w:rPr>
          <w:sz w:val="24"/>
          <w:szCs w:val="28"/>
        </w:rPr>
      </w:pPr>
      <w:r w:rsidRPr="003D16EA">
        <w:rPr>
          <w:sz w:val="24"/>
          <w:szCs w:val="28"/>
        </w:rPr>
        <w:t>YLBC, The British Limousin Cattle Society,</w:t>
      </w:r>
      <w:r>
        <w:rPr>
          <w:sz w:val="24"/>
          <w:szCs w:val="28"/>
        </w:rPr>
        <w:t xml:space="preserve"> </w:t>
      </w:r>
      <w:r w:rsidRPr="003D16EA">
        <w:rPr>
          <w:sz w:val="24"/>
          <w:szCs w:val="28"/>
        </w:rPr>
        <w:t>Concorde House, 24 Warwick New Road, Leamington Spa, Warwickshire CV32 5JG</w:t>
      </w:r>
    </w:p>
    <w:p w14:paraId="729F1CA4" w14:textId="77777777" w:rsidR="003D16EA" w:rsidRDefault="003D16EA" w:rsidP="003D16EA">
      <w:pPr>
        <w:tabs>
          <w:tab w:val="left" w:pos="6255"/>
        </w:tabs>
        <w:rPr>
          <w:rFonts w:ascii="Arial" w:hAnsi="Arial" w:cs="Arial"/>
          <w:color w:val="333333"/>
          <w:lang w:val="en-US"/>
        </w:rPr>
      </w:pPr>
      <w:r w:rsidRPr="003D16EA">
        <w:rPr>
          <w:sz w:val="24"/>
          <w:szCs w:val="28"/>
        </w:rPr>
        <w:t>Tel : 02476 696500</w:t>
      </w:r>
      <w:r>
        <w:rPr>
          <w:sz w:val="24"/>
          <w:szCs w:val="28"/>
        </w:rPr>
        <w:t xml:space="preserve">   </w:t>
      </w:r>
      <w:r w:rsidRPr="003D16EA">
        <w:rPr>
          <w:sz w:val="24"/>
          <w:szCs w:val="28"/>
        </w:rPr>
        <w:t xml:space="preserve">Email : </w:t>
      </w:r>
      <w:hyperlink r:id="rId7" w:history="1">
        <w:r w:rsidRPr="003D16EA">
          <w:rPr>
            <w:rStyle w:val="Hyperlink"/>
            <w:sz w:val="24"/>
            <w:szCs w:val="28"/>
          </w:rPr>
          <w:t>ylbc@limousin.co.uk</w:t>
        </w:r>
      </w:hyperlink>
      <w:r w:rsidRPr="003D16EA">
        <w:rPr>
          <w:sz w:val="24"/>
          <w:szCs w:val="28"/>
        </w:rPr>
        <w:t xml:space="preserve"> or </w:t>
      </w:r>
      <w:hyperlink r:id="rId8" w:history="1">
        <w:r w:rsidRPr="003D16EA">
          <w:rPr>
            <w:rStyle w:val="Hyperlink"/>
            <w:rFonts w:ascii="Arial" w:hAnsi="Arial" w:cs="Arial"/>
            <w:sz w:val="20"/>
            <w:lang w:val="en-US"/>
          </w:rPr>
          <w:t>natalie.cormack@btconnect.com</w:t>
        </w:r>
      </w:hyperlink>
      <w:r>
        <w:rPr>
          <w:rFonts w:ascii="Arial" w:hAnsi="Arial" w:cs="Arial"/>
          <w:color w:val="333333"/>
          <w:lang w:val="en-US"/>
        </w:rPr>
        <w:t xml:space="preserve"> </w:t>
      </w:r>
    </w:p>
    <w:p w14:paraId="5D1AAD1F" w14:textId="77777777" w:rsidR="003D16EA" w:rsidRDefault="003D16EA" w:rsidP="003D16EA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D16EA" w:rsidSect="003F5D8B">
      <w:headerReference w:type="default" r:id="rId9"/>
      <w:foot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DC10" w14:textId="77777777" w:rsidR="00D80354" w:rsidRDefault="00D80354" w:rsidP="003F5D8B">
      <w:pPr>
        <w:spacing w:after="0" w:line="240" w:lineRule="auto"/>
      </w:pPr>
      <w:r>
        <w:separator/>
      </w:r>
    </w:p>
  </w:endnote>
  <w:endnote w:type="continuationSeparator" w:id="0">
    <w:p w14:paraId="21873F8C" w14:textId="77777777" w:rsidR="00D80354" w:rsidRDefault="00D80354" w:rsidP="003F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8143" w14:textId="77777777" w:rsidR="003F5D8B" w:rsidRDefault="009E4073" w:rsidP="006A2A5A">
    <w:pPr>
      <w:pStyle w:val="Footer"/>
      <w:jc w:val="center"/>
    </w:pPr>
    <w:hyperlink r:id="rId1" w:history="1">
      <w:r w:rsidR="006A2A5A" w:rsidRPr="00B51BC0">
        <w:rPr>
          <w:rStyle w:val="Hyperlink"/>
        </w:rPr>
        <w:t>www.limousin.co.uk/the-society/young-breeders</w:t>
      </w:r>
    </w:hyperlink>
    <w:r w:rsidR="006A2A5A">
      <w:t xml:space="preserve">    </w:t>
    </w:r>
    <w:r w:rsidR="006A2A5A">
      <w:rPr>
        <w:rFonts w:ascii="Arial" w:hAnsi="Arial" w:cs="Arial"/>
        <w:noProof/>
        <w:color w:val="626262"/>
        <w:lang w:eastAsia="en-GB"/>
      </w:rPr>
      <w:drawing>
        <wp:inline distT="0" distB="0" distL="0" distR="0" wp14:anchorId="67A6EC75" wp14:editId="09CA3AAB">
          <wp:extent cx="952500" cy="247650"/>
          <wp:effectExtent l="19050" t="0" r="0" b="0"/>
          <wp:docPr id="3" name="Picture 1" descr="Find Us On Facebook">
            <a:hlinkClick xmlns:a="http://schemas.openxmlformats.org/drawingml/2006/main" r:id="rId2" tgtFrame="&quot;_blank&quot;" tooltip="&quot;YLBC on Faceboo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d Us On Facebook">
                    <a:hlinkClick r:id="rId2" tgtFrame="&quot;_blank&quot;" tooltip="&quot;YLBC on Faceboo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6DAE" w14:textId="77777777" w:rsidR="00D80354" w:rsidRDefault="00D80354" w:rsidP="003F5D8B">
      <w:pPr>
        <w:spacing w:after="0" w:line="240" w:lineRule="auto"/>
      </w:pPr>
      <w:r>
        <w:separator/>
      </w:r>
    </w:p>
  </w:footnote>
  <w:footnote w:type="continuationSeparator" w:id="0">
    <w:p w14:paraId="26B20BCD" w14:textId="77777777" w:rsidR="00D80354" w:rsidRDefault="00D80354" w:rsidP="003F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4F59" w14:textId="77777777" w:rsidR="003D16EA" w:rsidRDefault="003D16EA" w:rsidP="003D16E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BF41099" wp14:editId="4D2D8DD4">
          <wp:extent cx="2060575" cy="9817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8DE2A5" w14:textId="77777777" w:rsidR="003D16EA" w:rsidRDefault="003D16EA" w:rsidP="003D16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C84"/>
    <w:multiLevelType w:val="hybridMultilevel"/>
    <w:tmpl w:val="96D27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BE2"/>
    <w:rsid w:val="00292333"/>
    <w:rsid w:val="002A7215"/>
    <w:rsid w:val="003C5622"/>
    <w:rsid w:val="003D16EA"/>
    <w:rsid w:val="003F5D8B"/>
    <w:rsid w:val="00574B15"/>
    <w:rsid w:val="006A2A5A"/>
    <w:rsid w:val="00863118"/>
    <w:rsid w:val="009E4073"/>
    <w:rsid w:val="00D80354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DB2A3"/>
  <w15:docId w15:val="{682381BD-AC91-4353-8DEF-B6B10080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B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8B"/>
  </w:style>
  <w:style w:type="paragraph" w:styleId="Footer">
    <w:name w:val="footer"/>
    <w:basedOn w:val="Normal"/>
    <w:link w:val="FooterChar"/>
    <w:uiPriority w:val="99"/>
    <w:unhideWhenUsed/>
    <w:rsid w:val="003F5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cormack@btconn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bc@limousi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groups/311318061854/" TargetMode="External"/><Relationship Id="rId1" Type="http://schemas.openxmlformats.org/officeDocument/2006/relationships/hyperlink" Target="http://www.limousin.co.uk/the-society/young-bree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Debbie Butcher</cp:lastModifiedBy>
  <cp:revision>2</cp:revision>
  <dcterms:created xsi:type="dcterms:W3CDTF">2019-01-30T14:06:00Z</dcterms:created>
  <dcterms:modified xsi:type="dcterms:W3CDTF">2019-01-30T14:06:00Z</dcterms:modified>
</cp:coreProperties>
</file>